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523F4"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-388620</wp:posOffset>
                </wp:positionH>
                <wp:positionV relativeFrom="paragraph">
                  <wp:posOffset>360680</wp:posOffset>
                </wp:positionV>
                <wp:extent cx="6542405" cy="676910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DB525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Fiche technique : Formation </w:t>
                            </w:r>
                            <w:r>
                              <w:rPr>
                                <w:rStyle w:val="4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Evacuation Incendie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0.6pt;margin-top:28.4pt;height:53.3pt;width:515.15pt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rvok7doAAAAK&#10;AQAADwAAAGRycy9kb3ducmV2LnhtbE2PQU7DMBBF90jcwRokdq2TBgwNcSqEqFAXICg5gBsPSUQ8&#10;DrGbtpyeYQXL0Tz9/36xOrpeTDiGzpOGdJ6AQKq97ajRUL2vZ7cgQjRkTe8JNZwwwKo8PytMbv2B&#10;3nDaxkZwCIXcaGhjHHIpQ92iM2HuByT+ffjRmcjn2Eg7mgOHu14ukkRJZzrihtYM+NBi/bndOw3T&#10;c6i/vp/Wp83jjcqml+o1qzb3Wl9epMkdiIjH+AfDrz6rQ8lOO78nG0SvYabSBaMarhVPYGCplimI&#10;HZMquwJZFvL/hPIHUEsDBBQAAAAIAIdO4kD2roNF6gIAAP0FAAAOAAAAZHJzL2Uyb0RvYy54bWyt&#10;VE1v2zAMvQ/YfxB0bx0nTpoETYoiQYcB3Rq0G3pWZDkWIEuapDTpfv2eJPdzO/Swi02K1CP5RPL8&#10;4tgp8iCcl0YvaHk6oERobmqpdwv688fVyZQSH5iumTJaLOij8PRi+fnT+cHOxdC0RtXCEYBoPz/Y&#10;BW1DsPOi8LwVHfOnxgoNY2NcxwJUtytqxw5A71QxHAwmxcG42jrDhfc4XWcj7RHdRwBN00gu1obv&#10;O6FDRnVCsYCSfCutp8uUbdMIHm6axotA1IKi0pC+CAJ5G7/F8pzNd47ZVvI+BfaRFN7V1DGpEfQZ&#10;as0CI3sn/4LqJHfGmyacctMVuZDECKooB++4uWuZFakWUO3tM+n+/8Hy7w8bR2S9oBUlmnV48FuQ&#10;xvROCVJFeg7Wz+F1Zzeu1zzEWOuxcV38owpyTJQ+PlMqjoFwHE7G1bCqZpRw2CZnk+lsFEGLl9vW&#10;+fBFmI5EYUEdoicm2cO1D9n1ySUG80bJ+koqlRS3266UIw8MzzsuJ9V0mO4GqUM+nI0Hg/6VPQvf&#10;TJ2PyzMcp3Nk4jNKyuoNvNLkgBEZwhkFMDR7gyaD2FkQ5vWOEqZ2mCIeXIr75nYPmwNW5Vk5W2Wn&#10;ltWiT/kjWcTq18y3+UoKkdu2kwGTqGS3oNMI9FSP0pEbkbofHEbFiUaBWMwH2aq9u2XIfzIaoywf&#10;LkFduo09UEMZxWohbgz6bDSFjZJaxrcZDxAnKhigcZVDEo+HPSl7JdOxVZQ4E+5laFML910Bql8l&#10;VcTGyq0UpXDcHvv+2pr6EU0JhNRU3vIrCQ6umQ8b5jCeyAELLNzg0yiDJzK9RElr3O9/nUd/TA2s&#10;lBww7ni+X3vmBCXqq0ads7KqABuSUo3PhlDca8v2tUXvu5VBy5Xgz/IkRv+gnsTGme4ee+4yRoWJ&#10;aY7YuVF6ZRXyGsKm5OISvMMNO8GycK3vLI/g8eW0udwH08g0CpGozA6aNSrYCqlt+w0W185rPXm9&#10;bO3l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K76JO3aAAAACgEAAA8AAAAAAAAAAQAgAAAAIgAA&#10;AGRycy9kb3ducmV2LnhtbFBLAQIUABQAAAAIAIdO4kD2roNF6gIAAP0FAAAOAAAAAAAAAAEAIAAA&#10;ACk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07DB525F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Fiche technique : Formation </w:t>
                      </w:r>
                      <w:r>
                        <w:rPr>
                          <w:rStyle w:val="4"/>
                          <w:rFonts w:asciiTheme="majorBidi" w:hAnsiTheme="majorBidi" w:cstheme="majorBidi"/>
                          <w:sz w:val="40"/>
                          <w:szCs w:val="40"/>
                        </w:rPr>
                        <w:t>Evacuation Incendie</w:t>
                      </w:r>
                    </w:p>
                  </w:txbxContent>
                </v:textbox>
              </v:rect>
            </w:pict>
          </mc:Fallback>
        </mc:AlternateContent>
      </w:r>
    </w:p>
    <w:p w14:paraId="57C32E12"/>
    <w:p w14:paraId="4EEB587E"/>
    <w:p w14:paraId="5F9D6AC3"/>
    <w:p w14:paraId="49E65FB7"/>
    <w:p w14:paraId="26020A8E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07C48508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213B3756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 xml:space="preserve">formation  Evacuation Incendie 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14:paraId="187303B6">
      <w:pPr>
        <w:spacing w:after="0" w:line="360" w:lineRule="auto"/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Essentielle pour sécuriser les interventions en environnement </w:t>
      </w:r>
      <w:r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  <w:t>de travail</w:t>
      </w:r>
    </w:p>
    <w:p w14:paraId="2696D15A">
      <w:pPr>
        <w:spacing w:after="0" w:line="360" w:lineRule="auto"/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</w:pPr>
    </w:p>
    <w:p w14:paraId="5D2C708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</w:t>
      </w:r>
      <w:r>
        <w:rPr>
          <w:rFonts w:hint="default" w:asciiTheme="majorBidi" w:hAnsiTheme="majorBidi" w:cstheme="majorBidi"/>
          <w:b/>
          <w:bCs/>
          <w:sz w:val="32"/>
          <w:szCs w:val="32"/>
          <w:lang w:val="fr-FR"/>
        </w:rPr>
        <w:t>i</w:t>
      </w:r>
      <w:r>
        <w:rPr>
          <w:rFonts w:asciiTheme="majorBidi" w:hAnsiTheme="majorBidi" w:cstheme="majorBidi"/>
          <w:b/>
          <w:bCs/>
          <w:sz w:val="32"/>
          <w:szCs w:val="32"/>
        </w:rPr>
        <w:t>que</w:t>
      </w:r>
    </w:p>
    <w:p w14:paraId="15D62F31">
      <w:pPr>
        <w:pStyle w:val="5"/>
      </w:pPr>
      <w:r>
        <w:rPr>
          <w:rFonts w:hAnsi="Symbol"/>
        </w:rPr>
        <w:t></w:t>
      </w:r>
      <w:r>
        <w:t xml:space="preserve">    Comprendre les risques liés au feu</w:t>
      </w:r>
    </w:p>
    <w:p w14:paraId="261757CF">
      <w:pPr>
        <w:pStyle w:val="5"/>
      </w:pPr>
      <w:r>
        <w:rPr>
          <w:rFonts w:hAnsi="Symbol"/>
        </w:rPr>
        <w:t></w:t>
      </w:r>
      <w:r>
        <w:t xml:space="preserve">  Maîtriser l’alerte et l’évacuation</w:t>
      </w:r>
    </w:p>
    <w:p w14:paraId="5806CB31">
      <w:pPr>
        <w:pStyle w:val="5"/>
      </w:pPr>
      <w:r>
        <w:rPr>
          <w:rFonts w:hAnsi="Symbol"/>
        </w:rPr>
        <w:t></w:t>
      </w:r>
      <w:r>
        <w:t xml:space="preserve">  Utiliser les équipements de sécurité</w:t>
      </w:r>
    </w:p>
    <w:p w14:paraId="3E6DDDE4">
      <w:pPr>
        <w:pStyle w:val="5"/>
      </w:pPr>
      <w:r>
        <w:rPr>
          <w:rFonts w:hAnsi="Symbol"/>
        </w:rPr>
        <w:t></w:t>
      </w:r>
      <w:r>
        <w:t xml:space="preserve">  Adopter les comportements sûrs</w:t>
      </w:r>
    </w:p>
    <w:p w14:paraId="3B1A11C8">
      <w:pPr>
        <w:pStyle w:val="5"/>
      </w:pPr>
      <w:r>
        <w:rPr>
          <w:rFonts w:hAnsi="Symbol"/>
        </w:rPr>
        <w:t></w:t>
      </w:r>
      <w:r>
        <w:t xml:space="preserve">  Réagir efficacement aux exercices</w:t>
      </w:r>
    </w:p>
    <w:p w14:paraId="21FBC102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2FEE2662">
      <w:pPr>
        <w:pStyle w:val="5"/>
      </w:pPr>
      <w:r>
        <w:rPr>
          <w:rFonts w:hAnsi="Symbol"/>
        </w:rPr>
        <w:t></w:t>
      </w:r>
      <w:r>
        <w:t xml:space="preserve">    Tous les </w:t>
      </w:r>
      <w:r>
        <w:rPr>
          <w:rStyle w:val="4"/>
        </w:rPr>
        <w:t>employés de l’entreprise</w:t>
      </w:r>
      <w:r>
        <w:t xml:space="preserve"> ou du site</w:t>
      </w:r>
    </w:p>
    <w:p w14:paraId="1E78AF26">
      <w:pPr>
        <w:pStyle w:val="5"/>
      </w:pPr>
      <w:r>
        <w:rPr>
          <w:rFonts w:hAnsi="Symbol"/>
        </w:rPr>
        <w:t></w:t>
      </w:r>
      <w:r>
        <w:t xml:space="preserve">  Le </w:t>
      </w:r>
      <w:r>
        <w:rPr>
          <w:rStyle w:val="4"/>
        </w:rPr>
        <w:t>personnel encadrant</w:t>
      </w:r>
      <w:r>
        <w:t xml:space="preserve"> (chefs d’équipe, responsables sécurité)</w:t>
      </w:r>
    </w:p>
    <w:p w14:paraId="37958CD2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nouveaux arrivants</w:t>
      </w:r>
      <w:r>
        <w:t xml:space="preserve"> ou stagiaires</w:t>
      </w:r>
    </w:p>
    <w:p w14:paraId="27106D74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personnes en contact avec le public</w:t>
      </w:r>
      <w:r>
        <w:t xml:space="preserve"> (accueil, restauration, services commerciaux)</w:t>
      </w:r>
    </w:p>
    <w:p w14:paraId="6FAC11D1">
      <w:pPr>
        <w:pStyle w:val="5"/>
      </w:pPr>
      <w:r>
        <w:rPr>
          <w:rFonts w:hAnsi="Symbol"/>
        </w:rPr>
        <w:t></w:t>
      </w:r>
      <w:r>
        <w:t xml:space="preserve">  Les </w:t>
      </w:r>
      <w:r>
        <w:rPr>
          <w:rStyle w:val="4"/>
        </w:rPr>
        <w:t>intervenants sur sites à risque particulier</w:t>
      </w:r>
      <w:r>
        <w:t xml:space="preserve"> (laboratoires, ateliers, entrepôts)</w:t>
      </w:r>
    </w:p>
    <w:p w14:paraId="37AF3C27">
      <w:pPr>
        <w:pStyle w:val="5"/>
      </w:pPr>
    </w:p>
    <w:p w14:paraId="17A687C7">
      <w:pPr>
        <w:pStyle w:val="5"/>
      </w:pPr>
      <w:bookmarkStart w:id="0" w:name="_GoBack"/>
      <w:bookmarkEnd w:id="0"/>
    </w:p>
    <w:p w14:paraId="3E037A9A">
      <w:pPr>
        <w:pStyle w:val="5"/>
      </w:pPr>
    </w:p>
    <w:p w14:paraId="25D45D9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03A77C75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6996EB9C">
      <w:pPr>
        <w:pStyle w:val="5"/>
      </w:pPr>
      <w:r>
        <w:rPr>
          <w:rFonts w:hAnsi="Symbol"/>
        </w:rPr>
        <w:t></w:t>
      </w:r>
      <w:r>
        <w:t xml:space="preserve">  Avoir </w:t>
      </w:r>
      <w:r>
        <w:rPr>
          <w:rStyle w:val="4"/>
        </w:rPr>
        <w:t>la capacité physique</w:t>
      </w:r>
      <w:r>
        <w:t xml:space="preserve"> de se déplacer rapidement et de suivre les consignes</w:t>
      </w:r>
    </w:p>
    <w:p w14:paraId="5FD25139">
      <w:pPr>
        <w:pStyle w:val="5"/>
      </w:pPr>
      <w:r>
        <w:rPr>
          <w:rFonts w:hAnsi="Symbol"/>
        </w:rPr>
        <w:t></w:t>
      </w:r>
      <w:r>
        <w:t xml:space="preserve">  Connaître </w:t>
      </w:r>
      <w:r>
        <w:rPr>
          <w:rStyle w:val="4"/>
        </w:rPr>
        <w:t>l’environnement de travail</w:t>
      </w:r>
      <w:r>
        <w:t xml:space="preserve"> (locaux, issues de secours)</w:t>
      </w:r>
    </w:p>
    <w:p w14:paraId="2FEF4787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Aucun prérequis technique</w:t>
      </w:r>
      <w:r>
        <w:t xml:space="preserve"> spécifique n’est nécessaire</w:t>
      </w:r>
    </w:p>
    <w:p w14:paraId="1177900D">
      <w:pPr>
        <w:pStyle w:val="5"/>
      </w:pPr>
      <w:r>
        <w:rPr>
          <w:rFonts w:hAnsi="Symbol"/>
        </w:rPr>
        <w:t></w:t>
      </w:r>
      <w:r>
        <w:t xml:space="preserve">  Être </w:t>
      </w:r>
      <w:r>
        <w:rPr>
          <w:rStyle w:val="4"/>
        </w:rPr>
        <w:t>apte à comprendre et suivre les instructions</w:t>
      </w:r>
      <w:r>
        <w:t xml:space="preserve"> de sécurité</w:t>
      </w:r>
    </w:p>
    <w:p w14:paraId="35DDB47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57C8C818">
      <w:pPr>
        <w:pStyle w:val="5"/>
      </w:pPr>
      <w:r>
        <w:rPr>
          <w:rFonts w:hAnsi="Symbol"/>
        </w:rPr>
        <w:t></w:t>
      </w:r>
      <w:r>
        <w:t xml:space="preserve">   </w:t>
      </w:r>
      <w:r>
        <w:rPr>
          <w:rStyle w:val="4"/>
        </w:rPr>
        <w:t>Introduction et objectifs</w:t>
      </w:r>
      <w:r>
        <w:t xml:space="preserve"> : présentation de la formation et de ses enjeux</w:t>
      </w:r>
    </w:p>
    <w:p w14:paraId="2600DF28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Les risques liés au feu</w:t>
      </w:r>
      <w:r>
        <w:t xml:space="preserve"> : propagation, fumée, points critiques</w:t>
      </w:r>
    </w:p>
    <w:p w14:paraId="1CA1139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Procédures d’alerte</w:t>
      </w:r>
      <w:r>
        <w:t xml:space="preserve"> : déclenchement de l’alarme et appel aux secours</w:t>
      </w:r>
    </w:p>
    <w:p w14:paraId="6AC4E46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Équipements de sécurité</w:t>
      </w:r>
      <w:r>
        <w:t xml:space="preserve"> : extincteurs, sorties de secours, détecteurs</w:t>
      </w:r>
    </w:p>
    <w:p w14:paraId="11C09B80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Techniques d’évacuation</w:t>
      </w:r>
      <w:r>
        <w:t xml:space="preserve"> : circulation vers les issues, conduite à tenir en groupe</w:t>
      </w:r>
    </w:p>
    <w:p w14:paraId="7AA31D63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Exercices pratiques</w:t>
      </w:r>
      <w:r>
        <w:t xml:space="preserve"> : simulations d’évacuation et mise en situation</w:t>
      </w:r>
    </w:p>
    <w:p w14:paraId="7BD6B565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Bilan et retours d’expérience</w:t>
      </w:r>
      <w:r>
        <w:t xml:space="preserve"> : analyse des comportements et recommandations</w:t>
      </w:r>
    </w:p>
    <w:p w14:paraId="3EF2D05F">
      <w:pPr>
        <w:pStyle w:val="5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7ED5CE89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4220E47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179A71A1">
      <w:pPr>
        <w:pStyle w:val="11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76D3EA0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91D9101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1285ED2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54AA7EB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7AF13685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12C38BD3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073A85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1238FD5E">
      <w:pPr>
        <w:pStyle w:val="5"/>
      </w:pPr>
      <w:r>
        <w:rPr>
          <w:rFonts w:hAnsi="Symbol"/>
        </w:rPr>
        <w:t></w:t>
      </w:r>
      <w:r>
        <w:t xml:space="preserve">    </w:t>
      </w:r>
      <w:r>
        <w:rPr>
          <w:rStyle w:val="4"/>
        </w:rPr>
        <w:t>Apports théoriques</w:t>
      </w:r>
      <w:r>
        <w:t xml:space="preserve"> : exposés, supports visuels et consignes de sécurité</w:t>
      </w:r>
    </w:p>
    <w:p w14:paraId="4D556878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Démonstrations pratiques</w:t>
      </w:r>
      <w:r>
        <w:t xml:space="preserve"> : utilisation des extincteurs, repérage des issues</w:t>
      </w:r>
    </w:p>
    <w:p w14:paraId="40905640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Mises en situation / exercices pratiques</w:t>
      </w:r>
      <w:r>
        <w:t xml:space="preserve"> : simulations d’évacuation, scénarios réalistes</w:t>
      </w:r>
    </w:p>
    <w:p w14:paraId="42917E69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Échanges et discussions</w:t>
      </w:r>
      <w:r>
        <w:t xml:space="preserve"> : partage d’expériences et questions-réponses</w:t>
      </w:r>
    </w:p>
    <w:p w14:paraId="5BF8D026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Évaluation des acquis</w:t>
      </w:r>
      <w:r>
        <w:t xml:space="preserve"> : observations lors des exercices et retours personnalisés</w:t>
      </w:r>
    </w:p>
    <w:p w14:paraId="6CA1BBB3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0C0885D3">
      <w:pPr>
        <w:pStyle w:val="5"/>
      </w:pPr>
      <w:r>
        <w:rPr>
          <w:rFonts w:hAnsi="Symbol"/>
        </w:rPr>
        <w:t></w:t>
      </w:r>
      <w:r>
        <w:t xml:space="preserve">   </w:t>
      </w:r>
      <w:r>
        <w:rPr>
          <w:rStyle w:val="4"/>
        </w:rPr>
        <w:t>Observation pratique</w:t>
      </w:r>
      <w:r>
        <w:t xml:space="preserve"> : évaluation du comportement des participants lors des exercices d’évacuation</w:t>
      </w:r>
    </w:p>
    <w:p w14:paraId="2E401DA2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QCM ou questions orales</w:t>
      </w:r>
      <w:r>
        <w:t xml:space="preserve"> : vérification des connaissances théoriques sur les risques et procédures</w:t>
      </w:r>
    </w:p>
    <w:p w14:paraId="418760EB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Évaluation des gestes et de l’utilisation des équipements</w:t>
      </w:r>
      <w:r>
        <w:t xml:space="preserve"> : extinction, repérage des issues, suivi des consignes</w:t>
      </w:r>
    </w:p>
    <w:p w14:paraId="1AD7F54A">
      <w:pPr>
        <w:pStyle w:val="5"/>
      </w:pPr>
      <w:r>
        <w:rPr>
          <w:rFonts w:hAnsi="Symbol"/>
        </w:rPr>
        <w:t></w:t>
      </w:r>
      <w:r>
        <w:t xml:space="preserve">  </w:t>
      </w:r>
      <w:r>
        <w:rPr>
          <w:rStyle w:val="4"/>
        </w:rPr>
        <w:t>Bilan et feedback</w:t>
      </w:r>
      <w:r>
        <w:t xml:space="preserve"> : corrections et recommandations personnalisées après les exercices</w:t>
      </w:r>
    </w:p>
    <w:p w14:paraId="32188A88">
      <w:pPr>
        <w:pStyle w:val="5"/>
      </w:pPr>
    </w:p>
    <w:p w14:paraId="2E9C3ED8">
      <w:pPr>
        <w:pStyle w:val="5"/>
      </w:pPr>
    </w:p>
    <w:p w14:paraId="1B217B58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0A90BD78">
      <w:pPr>
        <w:pStyle w:val="11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70194611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790B5F">
    <w:pPr>
      <w:pStyle w:val="6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3130770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47E3B70B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542BF7FE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13130770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47E3B70B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542BF7FE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4286B">
    <w:pPr>
      <w:pStyle w:val="7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68F2D">
                            <w:pPr>
                              <w:pStyle w:val="7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4A368F2D">
                      <w:pPr>
                        <w:pStyle w:val="7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www.newlearning.ma </w:t>
    </w:r>
  </w:p>
  <w:p w14:paraId="53886938">
    <w:pPr>
      <w:pStyle w:val="7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277381EB">
    <w:pPr>
      <w:pStyle w:val="7"/>
    </w:pPr>
    <w: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12953"/>
    <w:rsid w:val="002220D1"/>
    <w:rsid w:val="002306B5"/>
    <w:rsid w:val="00232379"/>
    <w:rsid w:val="00273F3D"/>
    <w:rsid w:val="002A18D6"/>
    <w:rsid w:val="002A5EE0"/>
    <w:rsid w:val="003E5BBB"/>
    <w:rsid w:val="00432462"/>
    <w:rsid w:val="0043742C"/>
    <w:rsid w:val="00502BA5"/>
    <w:rsid w:val="005D488A"/>
    <w:rsid w:val="00630F67"/>
    <w:rsid w:val="00650E46"/>
    <w:rsid w:val="006824D0"/>
    <w:rsid w:val="007316DA"/>
    <w:rsid w:val="007820B3"/>
    <w:rsid w:val="007C3A77"/>
    <w:rsid w:val="00800A6F"/>
    <w:rsid w:val="0080535F"/>
    <w:rsid w:val="00854AE9"/>
    <w:rsid w:val="008C7E48"/>
    <w:rsid w:val="008F65A6"/>
    <w:rsid w:val="009C0D38"/>
    <w:rsid w:val="00A14FCD"/>
    <w:rsid w:val="00A24FEF"/>
    <w:rsid w:val="00AE35A0"/>
    <w:rsid w:val="00AF0C48"/>
    <w:rsid w:val="00B37E9A"/>
    <w:rsid w:val="00BF59E0"/>
    <w:rsid w:val="00C01986"/>
    <w:rsid w:val="00C1448F"/>
    <w:rsid w:val="00C65CC8"/>
    <w:rsid w:val="00D57AE4"/>
    <w:rsid w:val="00D66B83"/>
    <w:rsid w:val="00F53BAF"/>
    <w:rsid w:val="00FF0ACC"/>
    <w:rsid w:val="218417D9"/>
    <w:rsid w:val="47DF46F8"/>
    <w:rsid w:val="641C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6">
    <w:name w:val="footer"/>
    <w:basedOn w:val="1"/>
    <w:link w:val="10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7">
    <w:name w:val="head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9">
    <w:name w:val="En-tête Car"/>
    <w:basedOn w:val="2"/>
    <w:link w:val="7"/>
    <w:uiPriority w:val="99"/>
  </w:style>
  <w:style w:type="character" w:customStyle="1" w:styleId="10">
    <w:name w:val="Pied de page Car"/>
    <w:basedOn w:val="2"/>
    <w:link w:val="6"/>
    <w:uiPriority w:val="99"/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409</Words>
  <Characters>2253</Characters>
  <Lines>18</Lines>
  <Paragraphs>5</Paragraphs>
  <TotalTime>2</TotalTime>
  <ScaleCrop>false</ScaleCrop>
  <LinksUpToDate>false</LinksUpToDate>
  <CharactersWithSpaces>2657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2026-02-19T10:24:00Z</dcterms:created>
  <dc:creator>ADMIN</dc:creator>
  <cp:lastModifiedBy>ADMIN</cp:lastModifiedBy>
  <cp:lastPrinted>2026-02-10T08:49:00Z</cp:lastPrinted>
  <dcterms:modified xsi:type="dcterms:W3CDTF">2026-02-26T13:04:25Z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E16D6D6F33CD4481B7A1CA248DD73B42_13</vt:lpwstr>
  </property>
</Properties>
</file>